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（様式３）</w:t>
      </w:r>
    </w:p>
    <w:p>
      <w:pPr>
        <w:pStyle w:val="0"/>
        <w:rPr>
          <w:rFonts w:hint="default" w:ascii="ＭＳ 明朝" w:hAnsi="ＭＳ 明朝"/>
          <w:color w:val="FF0000"/>
        </w:rPr>
      </w:pPr>
      <w:r>
        <w:rPr>
          <w:rFonts w:hint="eastAsia" w:ascii="ＭＳ 明朝" w:hAnsi="ＭＳ 明朝"/>
          <w:color w:val="FF0000"/>
        </w:rPr>
        <w:t>　</w:t>
      </w:r>
    </w:p>
    <w:p>
      <w:pPr>
        <w:pStyle w:val="0"/>
        <w:jc w:val="center"/>
        <w:rPr>
          <w:rFonts w:hint="default" w:asciiTheme="minorEastAsia" w:hAnsiTheme="minorEastAsia" w:eastAsiaTheme="minorEastAsia"/>
          <w:sz w:val="24"/>
        </w:rPr>
      </w:pPr>
      <w:r>
        <w:rPr>
          <w:rFonts w:hint="eastAsia"/>
          <w:sz w:val="28"/>
        </w:rPr>
        <w:t>令和８年度　鹿島市干潟展望館テナント応募</w:t>
      </w:r>
      <w:r>
        <w:rPr>
          <w:rFonts w:hint="eastAsia" w:asciiTheme="minorEastAsia" w:hAnsiTheme="minorEastAsia" w:eastAsiaTheme="minorEastAsia"/>
          <w:sz w:val="24"/>
        </w:rPr>
        <w:t>　</w:t>
      </w:r>
      <w:r>
        <w:rPr>
          <w:rFonts w:hint="eastAsia" w:asciiTheme="minorEastAsia" w:hAnsiTheme="minorEastAsia" w:eastAsiaTheme="minorEastAsia"/>
          <w:sz w:val="28"/>
        </w:rPr>
        <w:t>誓約書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鹿島市長　松尾</w:t>
      </w:r>
      <w:r>
        <w:rPr>
          <w:rFonts w:hint="eastAsia"/>
        </w:rPr>
        <w:t>　勝利</w:t>
      </w:r>
      <w:r>
        <w:rPr>
          <w:rFonts w:hint="eastAsia" w:ascii="ＭＳ 明朝" w:hAnsi="ＭＳ 明朝"/>
        </w:rPr>
        <w:t>　様</w:t>
      </w:r>
    </w:p>
    <w:p>
      <w:pPr>
        <w:pStyle w:val="0"/>
        <w:rPr>
          <w:rFonts w:hint="default" w:ascii="ＭＳ 明朝" w:hAnsi="ＭＳ 明朝"/>
          <w:color w:val="FF0000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0" w:leftChars="0" w:firstLine="210" w:firstLineChars="100"/>
        <w:rPr>
          <w:rFonts w:hint="default" w:ascii="ＭＳ 明朝" w:hAnsi="ＭＳ 明朝"/>
        </w:rPr>
      </w:pPr>
      <w:bookmarkStart w:id="0" w:name="_GoBack"/>
      <w:bookmarkEnd w:id="0"/>
      <w:r>
        <w:rPr>
          <w:rFonts w:hint="eastAsia" w:ascii="ＭＳ 明朝" w:hAnsi="ＭＳ 明朝"/>
        </w:rPr>
        <w:t>私は、このたびの企画提案を行うに当たり、次の事項について誓約します。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spacing w:line="360" w:lineRule="auto"/>
        <w:ind w:left="454" w:hanging="454" w:hangingChars="216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□　地方自治法施行令（昭和</w:t>
      </w:r>
      <w:r>
        <w:rPr>
          <w:rFonts w:hint="eastAsia" w:ascii="ＭＳ 明朝" w:hAnsi="ＭＳ 明朝"/>
        </w:rPr>
        <w:t>22</w:t>
      </w:r>
      <w:r>
        <w:rPr>
          <w:rFonts w:hint="eastAsia" w:ascii="ＭＳ 明朝" w:hAnsi="ＭＳ 明朝"/>
        </w:rPr>
        <w:t>年政令第</w:t>
      </w:r>
      <w:r>
        <w:rPr>
          <w:rFonts w:hint="eastAsia" w:ascii="ＭＳ 明朝" w:hAnsi="ＭＳ 明朝"/>
        </w:rPr>
        <w:t>16</w:t>
      </w:r>
      <w:r>
        <w:rPr>
          <w:rFonts w:hint="eastAsia" w:ascii="ＭＳ 明朝" w:hAnsi="ＭＳ 明朝"/>
        </w:rPr>
        <w:t>号）第</w:t>
      </w:r>
      <w:r>
        <w:rPr>
          <w:rFonts w:hint="eastAsia" w:ascii="ＭＳ 明朝" w:hAnsi="ＭＳ 明朝"/>
        </w:rPr>
        <w:t>167</w:t>
      </w:r>
      <w:r>
        <w:rPr>
          <w:rFonts w:hint="eastAsia" w:ascii="ＭＳ 明朝" w:hAnsi="ＭＳ 明朝"/>
        </w:rPr>
        <w:t>条の４の規定に該当する者ではありません。</w:t>
      </w:r>
    </w:p>
    <w:p>
      <w:pPr>
        <w:pStyle w:val="0"/>
        <w:spacing w:line="360" w:lineRule="auto"/>
        <w:ind w:left="454" w:hanging="454" w:hangingChars="216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□　鹿島市暴力団排除条例第２条第４号の規定に該当する者ではありません。</w:t>
      </w:r>
    </w:p>
    <w:p>
      <w:pPr>
        <w:pStyle w:val="0"/>
        <w:spacing w:line="360" w:lineRule="auto"/>
        <w:ind w:left="454" w:hanging="454" w:hangingChars="216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□　会社更生法（平成</w:t>
      </w:r>
      <w:r>
        <w:rPr>
          <w:rFonts w:hint="eastAsia" w:ascii="ＭＳ 明朝" w:hAnsi="ＭＳ 明朝"/>
        </w:rPr>
        <w:t>14</w:t>
      </w:r>
      <w:r>
        <w:rPr>
          <w:rFonts w:hint="eastAsia" w:ascii="ＭＳ 明朝" w:hAnsi="ＭＳ 明朝"/>
        </w:rPr>
        <w:t>年法律第</w:t>
      </w:r>
      <w:r>
        <w:rPr>
          <w:rFonts w:hint="eastAsia" w:ascii="ＭＳ 明朝" w:hAnsi="ＭＳ 明朝"/>
        </w:rPr>
        <w:t>154</w:t>
      </w:r>
      <w:r>
        <w:rPr>
          <w:rFonts w:hint="eastAsia" w:ascii="ＭＳ 明朝" w:hAnsi="ＭＳ 明朝"/>
        </w:rPr>
        <w:t>号）</w:t>
      </w:r>
      <w:r>
        <w:rPr>
          <w:rFonts w:hint="eastAsia" w:ascii="ＭＳ 明朝" w:hAnsi="ＭＳ 明朝" w:eastAsia="ＭＳ 明朝"/>
          <w:sz w:val="21"/>
        </w:rPr>
        <w:t>民事再生法（平成１１年法律第２２５号）に基づく更生又は再生手続きを行っている者</w:t>
      </w:r>
      <w:r>
        <w:rPr>
          <w:rFonts w:hint="eastAsia" w:ascii="ＭＳ 明朝" w:hAnsi="ＭＳ 明朝"/>
        </w:rPr>
        <w:t>ではありません。</w:t>
      </w:r>
    </w:p>
    <w:p>
      <w:pPr>
        <w:pStyle w:val="0"/>
        <w:spacing w:line="360" w:lineRule="auto"/>
        <w:ind w:left="454" w:hanging="454" w:hangingChars="216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□　破産法（平成</w:t>
      </w:r>
      <w:r>
        <w:rPr>
          <w:rFonts w:hint="eastAsia" w:ascii="ＭＳ 明朝" w:hAnsi="ＭＳ 明朝"/>
        </w:rPr>
        <w:t>16</w:t>
      </w:r>
      <w:r>
        <w:rPr>
          <w:rFonts w:hint="eastAsia" w:ascii="ＭＳ 明朝" w:hAnsi="ＭＳ 明朝"/>
        </w:rPr>
        <w:t>年法律第</w:t>
      </w:r>
      <w:r>
        <w:rPr>
          <w:rFonts w:hint="eastAsia" w:ascii="ＭＳ 明朝" w:hAnsi="ＭＳ 明朝"/>
        </w:rPr>
        <w:t>75</w:t>
      </w:r>
      <w:r>
        <w:rPr>
          <w:rFonts w:hint="eastAsia" w:ascii="ＭＳ 明朝" w:hAnsi="ＭＳ 明朝"/>
        </w:rPr>
        <w:t>号）に基づく破産手続き開始がなされている者ではありません。</w:t>
      </w:r>
    </w:p>
    <w:p>
      <w:pPr>
        <w:pStyle w:val="0"/>
        <w:spacing w:line="360" w:lineRule="auto"/>
        <w:ind w:left="454" w:hanging="454" w:hangingChars="216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□　指名停止措置を受けている者ではありません。</w:t>
      </w:r>
    </w:p>
    <w:p>
      <w:pPr>
        <w:pStyle w:val="0"/>
        <w:spacing w:line="360" w:lineRule="auto"/>
        <w:ind w:left="454" w:hanging="454" w:hangingChars="216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□　本募集の趣旨を十分に理解し、テナント運営にあたり必要な人員、資金等の経営基盤を有します。</w:t>
      </w:r>
    </w:p>
    <w:p>
      <w:pPr>
        <w:pStyle w:val="0"/>
        <w:spacing w:line="360" w:lineRule="auto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□　提出書類に虚偽の記載はありません。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4110" w:firstLineChars="1957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令和　　年　　月　　日</w:t>
      </w:r>
    </w:p>
    <w:p>
      <w:pPr>
        <w:pStyle w:val="0"/>
        <w:spacing w:line="360" w:lineRule="auto"/>
        <w:ind w:firstLine="4392" w:firstLineChars="1494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42"/>
          <w:kern w:val="0"/>
          <w:fitText w:val="800" w:id="1"/>
        </w:rPr>
        <w:t>住　</w:t>
      </w:r>
      <w:r>
        <w:rPr>
          <w:rFonts w:hint="eastAsia" w:ascii="ＭＳ 明朝" w:hAnsi="ＭＳ 明朝"/>
          <w:spacing w:val="1"/>
          <w:kern w:val="0"/>
          <w:fitText w:val="800" w:id="1"/>
        </w:rPr>
        <w:t>所</w:t>
      </w:r>
    </w:p>
    <w:p>
      <w:pPr>
        <w:pStyle w:val="0"/>
        <w:spacing w:line="360" w:lineRule="auto"/>
        <w:ind w:firstLine="4390" w:firstLineChars="744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90"/>
          <w:kern w:val="0"/>
          <w:fitText w:val="800" w:id="2"/>
        </w:rPr>
        <w:t>名</w:t>
      </w:r>
      <w:r>
        <w:rPr>
          <w:rFonts w:hint="eastAsia" w:ascii="ＭＳ 明朝" w:hAnsi="ＭＳ 明朝"/>
          <w:kern w:val="0"/>
          <w:fitText w:val="800" w:id="2"/>
        </w:rPr>
        <w:t>称</w:t>
      </w:r>
    </w:p>
    <w:p>
      <w:pPr>
        <w:pStyle w:val="0"/>
        <w:spacing w:line="360" w:lineRule="auto"/>
        <w:ind w:firstLine="4392" w:firstLineChars="1494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42"/>
          <w:kern w:val="0"/>
          <w:fitText w:val="800" w:id="3"/>
        </w:rPr>
        <w:t>代表</w:t>
      </w:r>
      <w:r>
        <w:rPr>
          <w:rFonts w:hint="eastAsia" w:ascii="ＭＳ 明朝" w:hAnsi="ＭＳ 明朝"/>
          <w:spacing w:val="1"/>
          <w:kern w:val="0"/>
          <w:fitText w:val="800" w:id="3"/>
        </w:rPr>
        <w:t>者</w:t>
      </w:r>
      <w:r>
        <w:rPr>
          <w:rFonts w:hint="eastAsia" w:ascii="ＭＳ 明朝" w:hAnsi="ＭＳ 明朝"/>
        </w:rPr>
        <w:t>　　　　　　　　　　　　　　　　㊞</w:t>
      </w:r>
    </w:p>
    <w:p>
      <w:pPr>
        <w:pStyle w:val="0"/>
        <w:rPr>
          <w:rFonts w:hint="default"/>
        </w:rPr>
      </w:pPr>
    </w:p>
    <w:sectPr>
      <w:pgSz w:w="11906" w:h="16838"/>
      <w:pgMar w:top="1134" w:right="1247" w:bottom="851" w:left="124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69</TotalTime>
  <Pages>1</Pages>
  <Words>13</Words>
  <Characters>533</Characters>
  <Application>JUST Note</Application>
  <Lines>29</Lines>
  <Paragraphs>18</Paragraphs>
  <Company>ureshino-city</Company>
  <CharactersWithSpaces>567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ureshino-city</dc:creator>
  <cp:lastModifiedBy>山﨑　公和</cp:lastModifiedBy>
  <cp:lastPrinted>2026-07-15T02:46:13Z</cp:lastPrinted>
  <dcterms:created xsi:type="dcterms:W3CDTF">2022-05-16T02:46:00Z</dcterms:created>
  <dcterms:modified xsi:type="dcterms:W3CDTF">2026-09-03T02:23:38Z</dcterms:modified>
  <cp:revision>8</cp:revision>
</cp:coreProperties>
</file>