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A5DC2" w14:textId="77777777" w:rsidR="00633D8D" w:rsidRPr="007B5FC6" w:rsidRDefault="00C94541" w:rsidP="0077599A">
      <w:pPr>
        <w:autoSpaceDE w:val="0"/>
        <w:autoSpaceDN w:val="0"/>
        <w:adjustRightInd w:val="0"/>
        <w:spacing w:line="260" w:lineRule="exact"/>
        <w:jc w:val="left"/>
        <w:rPr>
          <w:rFonts w:ascii="BIZ UDP明朝 Medium" w:eastAsia="BIZ UDP明朝 Medium" w:hAnsi="BIZ UDP明朝 Medium" w:cs="ＭＳ明朝"/>
          <w:kern w:val="0"/>
          <w:sz w:val="24"/>
          <w:szCs w:val="24"/>
        </w:rPr>
      </w:pPr>
      <w:r w:rsidRPr="007B5FC6">
        <w:rPr>
          <w:rFonts w:ascii="BIZ UDP明朝 Medium" w:eastAsia="BIZ UDP明朝 Medium" w:hAnsi="BIZ UDP明朝 Medium" w:cs="ＭＳ明朝" w:hint="eastAsia"/>
          <w:kern w:val="0"/>
          <w:sz w:val="24"/>
          <w:szCs w:val="24"/>
        </w:rPr>
        <w:t>【様式４</w:t>
      </w:r>
      <w:r w:rsidR="00633D8D" w:rsidRPr="007B5FC6">
        <w:rPr>
          <w:rFonts w:ascii="BIZ UDP明朝 Medium" w:eastAsia="BIZ UDP明朝 Medium" w:hAnsi="BIZ UDP明朝 Medium" w:cs="ＭＳ明朝" w:hint="eastAsia"/>
          <w:kern w:val="0"/>
          <w:sz w:val="24"/>
          <w:szCs w:val="24"/>
        </w:rPr>
        <w:t>】</w:t>
      </w:r>
    </w:p>
    <w:p w14:paraId="1E6B9E17" w14:textId="77777777" w:rsidR="00633D8D" w:rsidRPr="007B5FC6" w:rsidRDefault="00633D8D" w:rsidP="0077599A">
      <w:pPr>
        <w:spacing w:line="260" w:lineRule="exact"/>
        <w:jc w:val="right"/>
        <w:rPr>
          <w:rFonts w:ascii="BIZ UDP明朝 Medium" w:eastAsia="BIZ UDP明朝 Medium" w:hAnsi="BIZ UDP明朝 Medium"/>
        </w:rPr>
      </w:pPr>
      <w:r w:rsidRPr="007B5FC6">
        <w:rPr>
          <w:rFonts w:ascii="BIZ UDP明朝 Medium" w:eastAsia="BIZ UDP明朝 Medium" w:hAnsi="BIZ UDP明朝 Medium"/>
        </w:rPr>
        <w:t xml:space="preserve">                                                           </w:t>
      </w:r>
    </w:p>
    <w:p w14:paraId="219C9E31" w14:textId="77777777" w:rsidR="00633D8D" w:rsidRPr="007B5FC6" w:rsidRDefault="00633D8D" w:rsidP="0077599A">
      <w:pPr>
        <w:spacing w:line="260" w:lineRule="exact"/>
        <w:rPr>
          <w:rFonts w:ascii="BIZ UDP明朝 Medium" w:eastAsia="BIZ UDP明朝 Medium" w:hAnsi="BIZ UDP明朝 Medium"/>
        </w:rPr>
      </w:pPr>
      <w:r w:rsidRPr="007B5FC6">
        <w:rPr>
          <w:rFonts w:ascii="BIZ UDP明朝 Medium" w:eastAsia="BIZ UDP明朝 Medium" w:hAnsi="BIZ UDP明朝 Medium"/>
        </w:rPr>
        <w:t xml:space="preserve">   　　　　　　　　　　</w:t>
      </w:r>
    </w:p>
    <w:p w14:paraId="106D7C5E" w14:textId="77777777" w:rsidR="00633D8D" w:rsidRPr="007B5FC6" w:rsidRDefault="00633D8D" w:rsidP="0077599A">
      <w:pPr>
        <w:spacing w:line="260" w:lineRule="exact"/>
        <w:jc w:val="center"/>
        <w:rPr>
          <w:rFonts w:ascii="BIZ UDP明朝 Medium" w:eastAsia="BIZ UDP明朝 Medium" w:hAnsi="BIZ UDP明朝 Medium"/>
          <w:bCs/>
          <w:sz w:val="24"/>
        </w:rPr>
      </w:pPr>
      <w:r w:rsidRPr="007B5FC6">
        <w:rPr>
          <w:rFonts w:ascii="BIZ UDP明朝 Medium" w:eastAsia="BIZ UDP明朝 Medium" w:hAnsi="BIZ UDP明朝 Medium"/>
          <w:bCs/>
          <w:sz w:val="24"/>
        </w:rPr>
        <w:t>参加資格確認資料</w:t>
      </w:r>
    </w:p>
    <w:p w14:paraId="5348EF53" w14:textId="77777777" w:rsidR="00633D8D" w:rsidRPr="007B5FC6" w:rsidRDefault="00633D8D" w:rsidP="00633D8D">
      <w:pPr>
        <w:spacing w:line="254" w:lineRule="exact"/>
        <w:jc w:val="center"/>
        <w:rPr>
          <w:rFonts w:ascii="BIZ UDP明朝 Medium" w:eastAsia="BIZ UDP明朝 Medium" w:hAnsi="BIZ UDP明朝 Medium"/>
          <w:sz w:val="40"/>
        </w:rPr>
      </w:pPr>
    </w:p>
    <w:p w14:paraId="30122070" w14:textId="77777777" w:rsidR="00633D8D" w:rsidRPr="007B5FC6" w:rsidRDefault="00633D8D" w:rsidP="00633D8D">
      <w:pPr>
        <w:spacing w:line="254" w:lineRule="exact"/>
        <w:rPr>
          <w:rFonts w:ascii="BIZ UDP明朝 Medium" w:eastAsia="BIZ UDP明朝 Medium" w:hAnsi="BIZ UDP明朝 Medium"/>
        </w:rPr>
      </w:pPr>
    </w:p>
    <w:p w14:paraId="427347FF" w14:textId="77777777" w:rsidR="00633D8D" w:rsidRPr="007B5FC6" w:rsidRDefault="00633D8D" w:rsidP="00633D8D">
      <w:pPr>
        <w:spacing w:line="254" w:lineRule="exact"/>
        <w:rPr>
          <w:rFonts w:ascii="BIZ UDP明朝 Medium" w:eastAsia="BIZ UDP明朝 Medium" w:hAnsi="BIZ UDP明朝 Medium"/>
          <w:sz w:val="22"/>
        </w:rPr>
      </w:pPr>
      <w:r w:rsidRPr="007B5FC6">
        <w:rPr>
          <w:rFonts w:ascii="BIZ UDP明朝 Medium" w:eastAsia="BIZ UDP明朝 Medium" w:hAnsi="BIZ UDP明朝 Medium"/>
          <w:sz w:val="22"/>
        </w:rPr>
        <w:t>会社名：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"/>
        <w:gridCol w:w="2728"/>
        <w:gridCol w:w="2629"/>
        <w:gridCol w:w="2635"/>
      </w:tblGrid>
      <w:tr w:rsidR="00633D8D" w:rsidRPr="007B5FC6" w14:paraId="606F59D9" w14:textId="77777777" w:rsidTr="0032593A">
        <w:trPr>
          <w:trHeight w:val="294"/>
        </w:trPr>
        <w:tc>
          <w:tcPr>
            <w:tcW w:w="3210" w:type="dxa"/>
            <w:gridSpan w:val="2"/>
            <w:shd w:val="clear" w:color="auto" w:fill="auto"/>
            <w:vAlign w:val="center"/>
          </w:tcPr>
          <w:p w14:paraId="5B9DDD46" w14:textId="77777777" w:rsidR="00633D8D" w:rsidRPr="007B5FC6" w:rsidRDefault="00633D8D" w:rsidP="009D684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要　　　件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523EA5E3" w14:textId="77777777" w:rsidR="00633D8D" w:rsidRPr="007B5FC6" w:rsidRDefault="00633D8D" w:rsidP="009D684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内　　　容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486EDF0A" w14:textId="77777777" w:rsidR="00633D8D" w:rsidRPr="007B5FC6" w:rsidRDefault="00633D8D" w:rsidP="009D684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備　　　考</w:t>
            </w:r>
          </w:p>
        </w:tc>
      </w:tr>
      <w:tr w:rsidR="00633D8D" w:rsidRPr="007B5FC6" w14:paraId="19A0474D" w14:textId="77777777" w:rsidTr="0077599A">
        <w:trPr>
          <w:trHeight w:val="1021"/>
        </w:trPr>
        <w:tc>
          <w:tcPr>
            <w:tcW w:w="3210" w:type="dxa"/>
            <w:gridSpan w:val="2"/>
            <w:shd w:val="clear" w:color="auto" w:fill="auto"/>
            <w:vAlign w:val="center"/>
          </w:tcPr>
          <w:p w14:paraId="0C3002B5" w14:textId="57A52934" w:rsidR="00C94541" w:rsidRPr="00542B1F" w:rsidRDefault="00633D8D" w:rsidP="009D684D">
            <w:pPr>
              <w:spacing w:line="260" w:lineRule="exact"/>
              <w:rPr>
                <w:rFonts w:ascii="BIZ UDP明朝 Medium" w:eastAsia="BIZ UDP明朝 Medium" w:hAnsi="BIZ UDP明朝 Medium" w:hint="eastAsia"/>
              </w:rPr>
            </w:pPr>
            <w:r w:rsidRPr="007B5FC6">
              <w:rPr>
                <w:rFonts w:ascii="BIZ UDP明朝 Medium" w:eastAsia="BIZ UDP明朝 Medium" w:hAnsi="BIZ UDP明朝 Medium" w:hint="eastAsia"/>
              </w:rPr>
              <w:t>(1)</w:t>
            </w:r>
            <w:r w:rsidR="00C94541" w:rsidRPr="007B5FC6">
              <w:rPr>
                <w:rFonts w:ascii="BIZ UDP明朝 Medium" w:eastAsia="BIZ UDP明朝 Medium" w:hAnsi="BIZ UDP明朝 Medium"/>
              </w:rPr>
              <w:t xml:space="preserve"> </w:t>
            </w:r>
            <w:r w:rsidR="00542B1F" w:rsidRPr="00542B1F">
              <w:rPr>
                <w:rFonts w:ascii="BIZ UDP明朝 Medium" w:eastAsia="BIZ UDP明朝 Medium" w:hAnsi="BIZ UDP明朝 Medium" w:hint="eastAsia"/>
              </w:rPr>
              <w:t>過去５年間</w:t>
            </w:r>
            <w:r w:rsidR="00542B1F" w:rsidRPr="00542B1F">
              <w:rPr>
                <w:rFonts w:ascii="BIZ UDP明朝 Medium" w:eastAsia="BIZ UDP明朝 Medium" w:hAnsi="BIZ UDP明朝 Medium"/>
              </w:rPr>
              <w:t>に地方自治体</w:t>
            </w:r>
            <w:r w:rsidR="00542B1F" w:rsidRPr="00542B1F">
              <w:rPr>
                <w:rFonts w:ascii="BIZ UDP明朝 Medium" w:eastAsia="BIZ UDP明朝 Medium" w:hAnsi="BIZ UDP明朝 Medium" w:hint="eastAsia"/>
              </w:rPr>
              <w:t>より公共交通に係る</w:t>
            </w:r>
            <w:r w:rsidR="00542B1F" w:rsidRPr="00542B1F">
              <w:rPr>
                <w:rFonts w:ascii="BIZ UDP明朝 Medium" w:eastAsia="BIZ UDP明朝 Medium" w:hAnsi="BIZ UDP明朝 Medium"/>
              </w:rPr>
              <w:t>人材育成業務の</w:t>
            </w:r>
            <w:r w:rsidR="00542B1F" w:rsidRPr="00542B1F">
              <w:rPr>
                <w:rFonts w:ascii="BIZ UDP明朝 Medium" w:eastAsia="BIZ UDP明朝 Medium" w:hAnsi="BIZ UDP明朝 Medium" w:hint="eastAsia"/>
              </w:rPr>
              <w:t>受託した</w:t>
            </w:r>
            <w:r w:rsidR="00542B1F" w:rsidRPr="00542B1F">
              <w:rPr>
                <w:rFonts w:ascii="BIZ UDP明朝 Medium" w:eastAsia="BIZ UDP明朝 Medium" w:hAnsi="BIZ UDP明朝 Medium"/>
              </w:rPr>
              <w:t>実績を有していること。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28E49ADE" w14:textId="77777777" w:rsidR="00633D8D" w:rsidRPr="007B5FC6" w:rsidRDefault="00C94541" w:rsidP="009D684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該当</w:t>
            </w:r>
            <w:r w:rsidRPr="007B5FC6">
              <w:rPr>
                <w:rFonts w:ascii="BIZ UDP明朝 Medium" w:eastAsia="BIZ UDP明朝 Medium" w:hAnsi="BIZ UDP明朝 Medium" w:hint="eastAsia"/>
              </w:rPr>
              <w:t>する</w:t>
            </w:r>
            <w:r w:rsidRPr="007B5FC6">
              <w:rPr>
                <w:rFonts w:ascii="BIZ UDP明朝 Medium" w:eastAsia="BIZ UDP明朝 Medium" w:hAnsi="BIZ UDP明朝 Medium"/>
              </w:rPr>
              <w:t>・該当</w:t>
            </w:r>
            <w:r w:rsidRPr="007B5FC6">
              <w:rPr>
                <w:rFonts w:ascii="BIZ UDP明朝 Medium" w:eastAsia="BIZ UDP明朝 Medium" w:hAnsi="BIZ UDP明朝 Medium" w:hint="eastAsia"/>
              </w:rPr>
              <w:t>しない</w:t>
            </w:r>
          </w:p>
        </w:tc>
        <w:tc>
          <w:tcPr>
            <w:tcW w:w="2635" w:type="dxa"/>
            <w:shd w:val="clear" w:color="auto" w:fill="auto"/>
          </w:tcPr>
          <w:p w14:paraId="65160A91" w14:textId="77777777" w:rsidR="00633D8D" w:rsidRPr="007B5FC6" w:rsidRDefault="00633D8D" w:rsidP="009D684D">
            <w:pPr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F5845" w:rsidRPr="007B5FC6" w14:paraId="396A7C96" w14:textId="77777777" w:rsidTr="0077599A">
        <w:trPr>
          <w:trHeight w:val="1021"/>
        </w:trPr>
        <w:tc>
          <w:tcPr>
            <w:tcW w:w="3210" w:type="dxa"/>
            <w:gridSpan w:val="2"/>
            <w:shd w:val="clear" w:color="auto" w:fill="auto"/>
            <w:vAlign w:val="center"/>
          </w:tcPr>
          <w:p w14:paraId="29E9E841" w14:textId="698252E4" w:rsidR="003F5845" w:rsidRPr="007B5FC6" w:rsidRDefault="003F5845" w:rsidP="009D684D">
            <w:pPr>
              <w:spacing w:line="260" w:lineRule="exact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 w:hint="eastAsia"/>
              </w:rPr>
              <w:t>(</w:t>
            </w:r>
            <w:r w:rsidR="009D684D">
              <w:rPr>
                <w:rFonts w:ascii="BIZ UDP明朝 Medium" w:eastAsia="BIZ UDP明朝 Medium" w:hAnsi="BIZ UDP明朝 Medium" w:hint="eastAsia"/>
              </w:rPr>
              <w:t>２</w:t>
            </w:r>
            <w:r w:rsidRPr="007B5FC6">
              <w:rPr>
                <w:rFonts w:ascii="BIZ UDP明朝 Medium" w:eastAsia="BIZ UDP明朝 Medium" w:hAnsi="BIZ UDP明朝 Medium" w:hint="eastAsia"/>
              </w:rPr>
              <w:t>)</w:t>
            </w:r>
            <w:r w:rsidRPr="007B5FC6">
              <w:rPr>
                <w:rFonts w:ascii="BIZ UDP明朝 Medium" w:eastAsia="BIZ UDP明朝 Medium" w:hAnsi="BIZ UDP明朝 Medium"/>
              </w:rPr>
              <w:t xml:space="preserve"> 地方自治法施行令第167条の4の規定のいずれにも該当していないこと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0D7FD4BE" w14:textId="77777777" w:rsidR="003F5845" w:rsidRPr="007B5FC6" w:rsidRDefault="0075070A" w:rsidP="009D684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該当</w:t>
            </w:r>
            <w:r w:rsidRPr="007B5FC6">
              <w:rPr>
                <w:rFonts w:ascii="BIZ UDP明朝 Medium" w:eastAsia="BIZ UDP明朝 Medium" w:hAnsi="BIZ UDP明朝 Medium" w:hint="eastAsia"/>
              </w:rPr>
              <w:t>する</w:t>
            </w:r>
            <w:r w:rsidRPr="007B5FC6">
              <w:rPr>
                <w:rFonts w:ascii="BIZ UDP明朝 Medium" w:eastAsia="BIZ UDP明朝 Medium" w:hAnsi="BIZ UDP明朝 Medium"/>
              </w:rPr>
              <w:t>・該当</w:t>
            </w:r>
            <w:r w:rsidRPr="007B5FC6">
              <w:rPr>
                <w:rFonts w:ascii="BIZ UDP明朝 Medium" w:eastAsia="BIZ UDP明朝 Medium" w:hAnsi="BIZ UDP明朝 Medium" w:hint="eastAsia"/>
              </w:rPr>
              <w:t>しない</w:t>
            </w:r>
          </w:p>
        </w:tc>
        <w:tc>
          <w:tcPr>
            <w:tcW w:w="2635" w:type="dxa"/>
            <w:shd w:val="clear" w:color="auto" w:fill="auto"/>
          </w:tcPr>
          <w:p w14:paraId="7C11294D" w14:textId="77777777" w:rsidR="003F5845" w:rsidRPr="007B5FC6" w:rsidRDefault="003F5845" w:rsidP="009D684D">
            <w:pPr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F5845" w:rsidRPr="007B5FC6" w14:paraId="58E54486" w14:textId="77777777" w:rsidTr="0077599A">
        <w:trPr>
          <w:trHeight w:val="1021"/>
        </w:trPr>
        <w:tc>
          <w:tcPr>
            <w:tcW w:w="3210" w:type="dxa"/>
            <w:gridSpan w:val="2"/>
            <w:shd w:val="clear" w:color="auto" w:fill="auto"/>
            <w:vAlign w:val="center"/>
          </w:tcPr>
          <w:p w14:paraId="453A6C05" w14:textId="2127A92F" w:rsidR="003F5845" w:rsidRPr="007B5FC6" w:rsidRDefault="003F5845" w:rsidP="009D684D">
            <w:pPr>
              <w:spacing w:line="260" w:lineRule="exact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 w:hint="eastAsia"/>
              </w:rPr>
              <w:t>(</w:t>
            </w:r>
            <w:r w:rsidR="009D684D">
              <w:rPr>
                <w:rFonts w:ascii="BIZ UDP明朝 Medium" w:eastAsia="BIZ UDP明朝 Medium" w:hAnsi="BIZ UDP明朝 Medium" w:hint="eastAsia"/>
              </w:rPr>
              <w:t>３</w:t>
            </w:r>
            <w:r w:rsidRPr="007B5FC6">
              <w:rPr>
                <w:rFonts w:ascii="BIZ UDP明朝 Medium" w:eastAsia="BIZ UDP明朝 Medium" w:hAnsi="BIZ UDP明朝 Medium" w:hint="eastAsia"/>
              </w:rPr>
              <w:t>)</w:t>
            </w:r>
            <w:r w:rsidRPr="007B5FC6">
              <w:rPr>
                <w:rFonts w:ascii="BIZ UDP明朝 Medium" w:eastAsia="BIZ UDP明朝 Medium" w:hAnsi="BIZ UDP明朝 Medium"/>
              </w:rPr>
              <w:t xml:space="preserve"> </w:t>
            </w:r>
            <w:r w:rsidRPr="007B5FC6">
              <w:rPr>
                <w:rFonts w:ascii="BIZ UDP明朝 Medium" w:eastAsia="BIZ UDP明朝 Medium" w:hAnsi="BIZ UDP明朝 Medium" w:hint="eastAsia"/>
              </w:rPr>
              <w:t>更生手続き開始、再生手続</w:t>
            </w:r>
          </w:p>
          <w:p w14:paraId="6D4EDA60" w14:textId="77777777" w:rsidR="003F5845" w:rsidRPr="007B5FC6" w:rsidRDefault="003F5845" w:rsidP="009D684D">
            <w:pPr>
              <w:spacing w:line="260" w:lineRule="exact"/>
              <w:ind w:leftChars="100" w:left="210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 w:hint="eastAsia"/>
              </w:rPr>
              <w:t>き開始の申し立てがなされている者でないこと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051C778F" w14:textId="77777777" w:rsidR="003F5845" w:rsidRPr="007B5FC6" w:rsidRDefault="0075070A" w:rsidP="009D684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該当</w:t>
            </w:r>
            <w:r w:rsidRPr="007B5FC6">
              <w:rPr>
                <w:rFonts w:ascii="BIZ UDP明朝 Medium" w:eastAsia="BIZ UDP明朝 Medium" w:hAnsi="BIZ UDP明朝 Medium" w:hint="eastAsia"/>
              </w:rPr>
              <w:t>する</w:t>
            </w:r>
            <w:r w:rsidRPr="007B5FC6">
              <w:rPr>
                <w:rFonts w:ascii="BIZ UDP明朝 Medium" w:eastAsia="BIZ UDP明朝 Medium" w:hAnsi="BIZ UDP明朝 Medium"/>
              </w:rPr>
              <w:t>・該当</w:t>
            </w:r>
            <w:r w:rsidRPr="007B5FC6">
              <w:rPr>
                <w:rFonts w:ascii="BIZ UDP明朝 Medium" w:eastAsia="BIZ UDP明朝 Medium" w:hAnsi="BIZ UDP明朝 Medium" w:hint="eastAsia"/>
              </w:rPr>
              <w:t>しない</w:t>
            </w:r>
          </w:p>
        </w:tc>
        <w:tc>
          <w:tcPr>
            <w:tcW w:w="2635" w:type="dxa"/>
            <w:shd w:val="clear" w:color="auto" w:fill="auto"/>
          </w:tcPr>
          <w:p w14:paraId="302364F8" w14:textId="77777777" w:rsidR="003F5845" w:rsidRPr="007B5FC6" w:rsidRDefault="003F5845" w:rsidP="009D684D">
            <w:pPr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F5845" w:rsidRPr="007B5FC6" w14:paraId="26CB0448" w14:textId="77777777" w:rsidTr="0077599A">
        <w:trPr>
          <w:trHeight w:val="1021"/>
        </w:trPr>
        <w:tc>
          <w:tcPr>
            <w:tcW w:w="3210" w:type="dxa"/>
            <w:gridSpan w:val="2"/>
            <w:shd w:val="clear" w:color="auto" w:fill="auto"/>
            <w:vAlign w:val="center"/>
          </w:tcPr>
          <w:p w14:paraId="6E82BEFD" w14:textId="60E7E185" w:rsidR="003F5845" w:rsidRPr="007B5FC6" w:rsidRDefault="003F5845" w:rsidP="009D684D">
            <w:pPr>
              <w:spacing w:line="260" w:lineRule="exact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 w:hint="eastAsia"/>
              </w:rPr>
              <w:t>(</w:t>
            </w:r>
            <w:r w:rsidR="009D684D">
              <w:rPr>
                <w:rFonts w:ascii="BIZ UDP明朝 Medium" w:eastAsia="BIZ UDP明朝 Medium" w:hAnsi="BIZ UDP明朝 Medium" w:hint="eastAsia"/>
              </w:rPr>
              <w:t>４</w:t>
            </w:r>
            <w:r w:rsidRPr="007B5FC6">
              <w:rPr>
                <w:rFonts w:ascii="BIZ UDP明朝 Medium" w:eastAsia="BIZ UDP明朝 Medium" w:hAnsi="BIZ UDP明朝 Medium" w:hint="eastAsia"/>
              </w:rPr>
              <w:t>)</w:t>
            </w:r>
            <w:r w:rsidRPr="007B5FC6">
              <w:rPr>
                <w:rFonts w:ascii="BIZ UDP明朝 Medium" w:eastAsia="BIZ UDP明朝 Medium" w:hAnsi="BIZ UDP明朝 Medium"/>
              </w:rPr>
              <w:t xml:space="preserve"> </w:t>
            </w:r>
            <w:r w:rsidRPr="007B5FC6">
              <w:rPr>
                <w:rFonts w:ascii="BIZ UDP明朝 Medium" w:eastAsia="BIZ UDP明朝 Medium" w:hAnsi="BIZ UDP明朝 Medium" w:hint="eastAsia"/>
              </w:rPr>
              <w:t>指名停止措置を受けていな</w:t>
            </w:r>
          </w:p>
          <w:p w14:paraId="28E5E8D9" w14:textId="77777777" w:rsidR="003F5845" w:rsidRPr="007B5FC6" w:rsidRDefault="003F5845" w:rsidP="009D684D">
            <w:pPr>
              <w:spacing w:line="26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 w:hint="eastAsia"/>
              </w:rPr>
              <w:t>いこと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172286E7" w14:textId="77777777" w:rsidR="003F5845" w:rsidRPr="007B5FC6" w:rsidRDefault="0075070A" w:rsidP="009D684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該当</w:t>
            </w:r>
            <w:r w:rsidRPr="007B5FC6">
              <w:rPr>
                <w:rFonts w:ascii="BIZ UDP明朝 Medium" w:eastAsia="BIZ UDP明朝 Medium" w:hAnsi="BIZ UDP明朝 Medium" w:hint="eastAsia"/>
              </w:rPr>
              <w:t>する</w:t>
            </w:r>
            <w:r w:rsidRPr="007B5FC6">
              <w:rPr>
                <w:rFonts w:ascii="BIZ UDP明朝 Medium" w:eastAsia="BIZ UDP明朝 Medium" w:hAnsi="BIZ UDP明朝 Medium"/>
              </w:rPr>
              <w:t>・該当</w:t>
            </w:r>
            <w:r w:rsidRPr="007B5FC6">
              <w:rPr>
                <w:rFonts w:ascii="BIZ UDP明朝 Medium" w:eastAsia="BIZ UDP明朝 Medium" w:hAnsi="BIZ UDP明朝 Medium" w:hint="eastAsia"/>
              </w:rPr>
              <w:t>しない</w:t>
            </w:r>
          </w:p>
        </w:tc>
        <w:tc>
          <w:tcPr>
            <w:tcW w:w="2635" w:type="dxa"/>
            <w:shd w:val="clear" w:color="auto" w:fill="auto"/>
          </w:tcPr>
          <w:p w14:paraId="229E1CFE" w14:textId="77777777" w:rsidR="003F5845" w:rsidRPr="007B5FC6" w:rsidRDefault="003F5845" w:rsidP="009D684D">
            <w:pPr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F5845" w:rsidRPr="007B5FC6" w14:paraId="629ECD8D" w14:textId="77777777" w:rsidTr="0077599A">
        <w:trPr>
          <w:trHeight w:val="1021"/>
        </w:trPr>
        <w:tc>
          <w:tcPr>
            <w:tcW w:w="3210" w:type="dxa"/>
            <w:gridSpan w:val="2"/>
            <w:shd w:val="clear" w:color="auto" w:fill="auto"/>
            <w:vAlign w:val="center"/>
          </w:tcPr>
          <w:p w14:paraId="557006FC" w14:textId="2F12226F" w:rsidR="003F5845" w:rsidRPr="007B5FC6" w:rsidRDefault="003F5845" w:rsidP="009D684D">
            <w:pPr>
              <w:spacing w:line="260" w:lineRule="exact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 w:hint="eastAsia"/>
              </w:rPr>
              <w:t>(</w:t>
            </w:r>
            <w:r w:rsidR="009D684D">
              <w:rPr>
                <w:rFonts w:ascii="BIZ UDP明朝 Medium" w:eastAsia="BIZ UDP明朝 Medium" w:hAnsi="BIZ UDP明朝 Medium" w:hint="eastAsia"/>
              </w:rPr>
              <w:t>５</w:t>
            </w:r>
            <w:r w:rsidRPr="007B5FC6">
              <w:rPr>
                <w:rFonts w:ascii="BIZ UDP明朝 Medium" w:eastAsia="BIZ UDP明朝 Medium" w:hAnsi="BIZ UDP明朝 Medium" w:hint="eastAsia"/>
              </w:rPr>
              <w:t>) 納税すべき国税及び地方税の滞納がないこと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45C8E0AA" w14:textId="77777777" w:rsidR="003F5845" w:rsidRPr="007B5FC6" w:rsidRDefault="0075070A" w:rsidP="009D684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該当</w:t>
            </w:r>
            <w:r w:rsidRPr="007B5FC6">
              <w:rPr>
                <w:rFonts w:ascii="BIZ UDP明朝 Medium" w:eastAsia="BIZ UDP明朝 Medium" w:hAnsi="BIZ UDP明朝 Medium" w:hint="eastAsia"/>
              </w:rPr>
              <w:t>する</w:t>
            </w:r>
            <w:r w:rsidRPr="007B5FC6">
              <w:rPr>
                <w:rFonts w:ascii="BIZ UDP明朝 Medium" w:eastAsia="BIZ UDP明朝 Medium" w:hAnsi="BIZ UDP明朝 Medium"/>
              </w:rPr>
              <w:t>・該当</w:t>
            </w:r>
            <w:r w:rsidRPr="007B5FC6">
              <w:rPr>
                <w:rFonts w:ascii="BIZ UDP明朝 Medium" w:eastAsia="BIZ UDP明朝 Medium" w:hAnsi="BIZ UDP明朝 Medium" w:hint="eastAsia"/>
              </w:rPr>
              <w:t>しない</w:t>
            </w:r>
          </w:p>
        </w:tc>
        <w:tc>
          <w:tcPr>
            <w:tcW w:w="2635" w:type="dxa"/>
            <w:shd w:val="clear" w:color="auto" w:fill="auto"/>
          </w:tcPr>
          <w:p w14:paraId="465FC1E8" w14:textId="77777777" w:rsidR="003F5845" w:rsidRPr="007B5FC6" w:rsidRDefault="003F5845" w:rsidP="009D684D">
            <w:pPr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3F5845" w:rsidRPr="007B5FC6" w14:paraId="3B238C48" w14:textId="77777777" w:rsidTr="0077599A">
        <w:trPr>
          <w:trHeight w:val="1021"/>
        </w:trPr>
        <w:tc>
          <w:tcPr>
            <w:tcW w:w="3210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01408620" w14:textId="489D8422" w:rsidR="003F5845" w:rsidRPr="007B5FC6" w:rsidRDefault="003F5845" w:rsidP="009D684D">
            <w:pPr>
              <w:spacing w:line="260" w:lineRule="exact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(</w:t>
            </w:r>
            <w:r w:rsidR="009D684D">
              <w:rPr>
                <w:rFonts w:ascii="BIZ UDP明朝 Medium" w:eastAsia="BIZ UDP明朝 Medium" w:hAnsi="BIZ UDP明朝 Medium" w:hint="eastAsia"/>
              </w:rPr>
              <w:t>６</w:t>
            </w:r>
            <w:r w:rsidRPr="007B5FC6">
              <w:rPr>
                <w:rFonts w:ascii="BIZ UDP明朝 Medium" w:eastAsia="BIZ UDP明朝 Medium" w:hAnsi="BIZ UDP明朝 Medium"/>
              </w:rPr>
              <w:t xml:space="preserve">) </w:t>
            </w:r>
            <w:r w:rsidRPr="007B5FC6">
              <w:rPr>
                <w:rFonts w:ascii="BIZ UDP明朝 Medium" w:eastAsia="BIZ UDP明朝 Medium" w:hAnsi="BIZ UDP明朝 Medium" w:hint="eastAsia"/>
              </w:rPr>
              <w:t>鹿島市暴力団排除条例第2条第1号に規定する暴力団、同条2号または3号に規定する暴力団員ではないこと</w:t>
            </w:r>
          </w:p>
        </w:tc>
        <w:tc>
          <w:tcPr>
            <w:tcW w:w="2629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23661C52" w14:textId="77777777" w:rsidR="003F5845" w:rsidRPr="007B5FC6" w:rsidRDefault="0075070A" w:rsidP="009D684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該当</w:t>
            </w:r>
            <w:r w:rsidRPr="007B5FC6">
              <w:rPr>
                <w:rFonts w:ascii="BIZ UDP明朝 Medium" w:eastAsia="BIZ UDP明朝 Medium" w:hAnsi="BIZ UDP明朝 Medium" w:hint="eastAsia"/>
              </w:rPr>
              <w:t>する</w:t>
            </w:r>
            <w:r w:rsidRPr="007B5FC6">
              <w:rPr>
                <w:rFonts w:ascii="BIZ UDP明朝 Medium" w:eastAsia="BIZ UDP明朝 Medium" w:hAnsi="BIZ UDP明朝 Medium"/>
              </w:rPr>
              <w:t>・該当</w:t>
            </w:r>
            <w:r w:rsidRPr="007B5FC6">
              <w:rPr>
                <w:rFonts w:ascii="BIZ UDP明朝 Medium" w:eastAsia="BIZ UDP明朝 Medium" w:hAnsi="BIZ UDP明朝 Medium" w:hint="eastAsia"/>
              </w:rPr>
              <w:t>しない</w:t>
            </w:r>
          </w:p>
        </w:tc>
        <w:tc>
          <w:tcPr>
            <w:tcW w:w="2635" w:type="dxa"/>
            <w:tcBorders>
              <w:bottom w:val="double" w:sz="4" w:space="0" w:color="000000"/>
            </w:tcBorders>
            <w:shd w:val="clear" w:color="auto" w:fill="auto"/>
          </w:tcPr>
          <w:p w14:paraId="1F592D17" w14:textId="77777777" w:rsidR="003F5845" w:rsidRPr="007B5FC6" w:rsidRDefault="003F5845" w:rsidP="009D684D">
            <w:pPr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77599A" w:rsidRPr="007B5FC6" w14:paraId="12B5E41E" w14:textId="77777777" w:rsidTr="0077599A">
        <w:trPr>
          <w:trHeight w:val="1021"/>
        </w:trPr>
        <w:tc>
          <w:tcPr>
            <w:tcW w:w="482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textDirection w:val="tbRlV"/>
            <w:vAlign w:val="center"/>
          </w:tcPr>
          <w:p w14:paraId="0B31C4A9" w14:textId="74EF2F33" w:rsidR="0077599A" w:rsidRPr="009D684D" w:rsidRDefault="0077599A" w:rsidP="0077599A">
            <w:pPr>
              <w:spacing w:line="260" w:lineRule="exac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9D684D">
              <w:rPr>
                <w:rFonts w:ascii="BIZ UDP明朝 Medium" w:eastAsia="BIZ UDP明朝 Medium" w:hAnsi="BIZ UDP明朝 Medium"/>
              </w:rPr>
              <w:t>（７）共同企業体</w:t>
            </w:r>
            <w:r w:rsidRPr="009D684D">
              <w:rPr>
                <w:rFonts w:ascii="BIZ UDP明朝 Medium" w:eastAsia="BIZ UDP明朝 Medium" w:hAnsi="BIZ UDP明朝 Medium" w:hint="eastAsia"/>
              </w:rPr>
              <w:t>の場合</w:t>
            </w:r>
          </w:p>
          <w:p w14:paraId="5B0E95B3" w14:textId="77777777" w:rsidR="0077599A" w:rsidRPr="007B5FC6" w:rsidRDefault="0077599A" w:rsidP="009D684D">
            <w:pPr>
              <w:spacing w:line="260" w:lineRule="exact"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28" w:type="dxa"/>
            <w:tcBorders>
              <w:top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2A3487" w14:textId="156E1B9F" w:rsidR="0077599A" w:rsidRPr="009D684D" w:rsidRDefault="0077599A" w:rsidP="009D684D">
            <w:pPr>
              <w:spacing w:line="260" w:lineRule="exact"/>
              <w:rPr>
                <w:rFonts w:ascii="BIZ UDP明朝 Medium" w:eastAsia="BIZ UDP明朝 Medium" w:hAnsi="BIZ UDP明朝 Medium"/>
              </w:rPr>
            </w:pPr>
            <w:r w:rsidRPr="009D684D">
              <w:rPr>
                <w:rFonts w:ascii="BIZ UDP明朝 Medium" w:eastAsia="BIZ UDP明朝 Medium" w:hAnsi="BIZ UDP明朝 Medium"/>
              </w:rPr>
              <w:t>必要な手続きを一貫して担当する構成員</w:t>
            </w:r>
            <w:r w:rsidRPr="009D684D">
              <w:rPr>
                <w:rFonts w:ascii="BIZ UDP明朝 Medium" w:eastAsia="BIZ UDP明朝 Medium" w:hAnsi="BIZ UDP明朝 Medium" w:hint="eastAsia"/>
              </w:rPr>
              <w:t>を定めること。</w:t>
            </w:r>
          </w:p>
        </w:tc>
        <w:tc>
          <w:tcPr>
            <w:tcW w:w="262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22DF4E9" w14:textId="1F19E57C" w:rsidR="0077599A" w:rsidRPr="007B5FC6" w:rsidRDefault="0077599A" w:rsidP="009D684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該当</w:t>
            </w:r>
            <w:r w:rsidRPr="007B5FC6">
              <w:rPr>
                <w:rFonts w:ascii="BIZ UDP明朝 Medium" w:eastAsia="BIZ UDP明朝 Medium" w:hAnsi="BIZ UDP明朝 Medium" w:hint="eastAsia"/>
              </w:rPr>
              <w:t>する</w:t>
            </w:r>
            <w:r w:rsidRPr="007B5FC6">
              <w:rPr>
                <w:rFonts w:ascii="BIZ UDP明朝 Medium" w:eastAsia="BIZ UDP明朝 Medium" w:hAnsi="BIZ UDP明朝 Medium"/>
              </w:rPr>
              <w:t>・該当</w:t>
            </w:r>
            <w:r w:rsidRPr="007B5FC6">
              <w:rPr>
                <w:rFonts w:ascii="BIZ UDP明朝 Medium" w:eastAsia="BIZ UDP明朝 Medium" w:hAnsi="BIZ UDP明朝 Medium" w:hint="eastAsia"/>
              </w:rPr>
              <w:t>しない</w:t>
            </w:r>
          </w:p>
        </w:tc>
        <w:tc>
          <w:tcPr>
            <w:tcW w:w="2635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</w:tcPr>
          <w:p w14:paraId="48196EA1" w14:textId="77777777" w:rsidR="0077599A" w:rsidRPr="007B5FC6" w:rsidRDefault="0077599A" w:rsidP="009D684D">
            <w:pPr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77599A" w:rsidRPr="007B5FC6" w14:paraId="30D8746E" w14:textId="77777777" w:rsidTr="0077599A">
        <w:trPr>
          <w:trHeight w:val="1021"/>
        </w:trPr>
        <w:tc>
          <w:tcPr>
            <w:tcW w:w="482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61BC463A" w14:textId="77777777" w:rsidR="0077599A" w:rsidRPr="009D684D" w:rsidRDefault="0077599A" w:rsidP="009D684D">
            <w:pPr>
              <w:spacing w:line="26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F0068" w14:textId="2895D381" w:rsidR="0077599A" w:rsidRPr="009D684D" w:rsidRDefault="0077599A" w:rsidP="009D684D">
            <w:pPr>
              <w:spacing w:line="260" w:lineRule="exact"/>
              <w:rPr>
                <w:rFonts w:ascii="BIZ UDP明朝 Medium" w:eastAsia="BIZ UDP明朝 Medium" w:hAnsi="BIZ UDP明朝 Medium"/>
              </w:rPr>
            </w:pPr>
            <w:r w:rsidRPr="009D684D">
              <w:rPr>
                <w:rFonts w:ascii="BIZ UDP明朝 Medium" w:eastAsia="BIZ UDP明朝 Medium" w:hAnsi="BIZ UDP明朝 Medium" w:hint="eastAsia"/>
              </w:rPr>
              <w:t>構成員に⑴の要件を満たす者を1者</w:t>
            </w:r>
            <w:r w:rsidRPr="009D684D">
              <w:rPr>
                <w:rFonts w:ascii="BIZ UDP明朝 Medium" w:eastAsia="BIZ UDP明朝 Medium" w:hAnsi="BIZ UDP明朝 Medium"/>
              </w:rPr>
              <w:t>以上</w:t>
            </w:r>
            <w:r w:rsidRPr="009D684D">
              <w:rPr>
                <w:rFonts w:ascii="BIZ UDP明朝 Medium" w:eastAsia="BIZ UDP明朝 Medium" w:hAnsi="BIZ UDP明朝 Medium" w:hint="eastAsia"/>
              </w:rPr>
              <w:t>含めること。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1C1F4763" w14:textId="1B8F5763" w:rsidR="0077599A" w:rsidRPr="007B5FC6" w:rsidRDefault="0077599A" w:rsidP="009D684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該当</w:t>
            </w:r>
            <w:r w:rsidRPr="007B5FC6">
              <w:rPr>
                <w:rFonts w:ascii="BIZ UDP明朝 Medium" w:eastAsia="BIZ UDP明朝 Medium" w:hAnsi="BIZ UDP明朝 Medium" w:hint="eastAsia"/>
              </w:rPr>
              <w:t>する</w:t>
            </w:r>
            <w:r w:rsidRPr="007B5FC6">
              <w:rPr>
                <w:rFonts w:ascii="BIZ UDP明朝 Medium" w:eastAsia="BIZ UDP明朝 Medium" w:hAnsi="BIZ UDP明朝 Medium"/>
              </w:rPr>
              <w:t>・該当</w:t>
            </w:r>
            <w:r w:rsidRPr="007B5FC6">
              <w:rPr>
                <w:rFonts w:ascii="BIZ UDP明朝 Medium" w:eastAsia="BIZ UDP明朝 Medium" w:hAnsi="BIZ UDP明朝 Medium" w:hint="eastAsia"/>
              </w:rPr>
              <w:t>しない</w:t>
            </w:r>
          </w:p>
        </w:tc>
        <w:tc>
          <w:tcPr>
            <w:tcW w:w="2635" w:type="dxa"/>
            <w:tcBorders>
              <w:right w:val="double" w:sz="4" w:space="0" w:color="000000"/>
            </w:tcBorders>
            <w:shd w:val="clear" w:color="auto" w:fill="auto"/>
          </w:tcPr>
          <w:p w14:paraId="77025DE1" w14:textId="77777777" w:rsidR="0077599A" w:rsidRPr="007B5FC6" w:rsidRDefault="0077599A" w:rsidP="009D684D">
            <w:pPr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77599A" w:rsidRPr="007B5FC6" w14:paraId="2B0D2E2C" w14:textId="77777777" w:rsidTr="0077599A">
        <w:trPr>
          <w:trHeight w:val="1021"/>
        </w:trPr>
        <w:tc>
          <w:tcPr>
            <w:tcW w:w="482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0BAB93D9" w14:textId="77777777" w:rsidR="0077599A" w:rsidRPr="009D684D" w:rsidRDefault="0077599A" w:rsidP="009D684D">
            <w:pPr>
              <w:spacing w:line="26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14:paraId="5053B051" w14:textId="0E49CA09" w:rsidR="0077599A" w:rsidRPr="009D684D" w:rsidRDefault="0077599A" w:rsidP="009D684D">
            <w:pPr>
              <w:spacing w:line="260" w:lineRule="exact"/>
              <w:rPr>
                <w:rFonts w:ascii="BIZ UDP明朝 Medium" w:eastAsia="BIZ UDP明朝 Medium" w:hAnsi="BIZ UDP明朝 Medium"/>
              </w:rPr>
            </w:pPr>
            <w:r w:rsidRPr="009D684D">
              <w:rPr>
                <w:rFonts w:ascii="BIZ UDP明朝 Medium" w:eastAsia="BIZ UDP明朝 Medium" w:hAnsi="BIZ UDP明朝 Medium" w:hint="eastAsia"/>
              </w:rPr>
              <w:t>全ての構成員が</w:t>
            </w:r>
            <w:r>
              <w:rPr>
                <w:rFonts w:ascii="BIZ UDP明朝 Medium" w:eastAsia="BIZ UDP明朝 Medium" w:hAnsi="BIZ UDP明朝 Medium" w:hint="eastAsia"/>
              </w:rPr>
              <w:t>⑵</w:t>
            </w:r>
            <w:r w:rsidRPr="009D684D">
              <w:rPr>
                <w:rFonts w:ascii="BIZ UDP明朝 Medium" w:eastAsia="BIZ UDP明朝 Medium" w:hAnsi="BIZ UDP明朝 Medium" w:hint="eastAsia"/>
              </w:rPr>
              <w:t>から</w:t>
            </w:r>
            <w:r>
              <w:rPr>
                <w:rFonts w:ascii="BIZ UDP明朝 Medium" w:eastAsia="BIZ UDP明朝 Medium" w:hAnsi="BIZ UDP明朝 Medium" w:hint="eastAsia"/>
              </w:rPr>
              <w:t>⑹</w:t>
            </w:r>
            <w:r w:rsidRPr="009D684D">
              <w:rPr>
                <w:rFonts w:ascii="BIZ UDP明朝 Medium" w:eastAsia="BIZ UDP明朝 Medium" w:hAnsi="BIZ UDP明朝 Medium" w:hint="eastAsia"/>
              </w:rPr>
              <w:t>までの要件を満たすこと。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359FEE04" w14:textId="65184089" w:rsidR="0077599A" w:rsidRPr="007B5FC6" w:rsidRDefault="0077599A" w:rsidP="009D684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該当</w:t>
            </w:r>
            <w:r w:rsidRPr="007B5FC6">
              <w:rPr>
                <w:rFonts w:ascii="BIZ UDP明朝 Medium" w:eastAsia="BIZ UDP明朝 Medium" w:hAnsi="BIZ UDP明朝 Medium" w:hint="eastAsia"/>
              </w:rPr>
              <w:t>する</w:t>
            </w:r>
            <w:r w:rsidRPr="007B5FC6">
              <w:rPr>
                <w:rFonts w:ascii="BIZ UDP明朝 Medium" w:eastAsia="BIZ UDP明朝 Medium" w:hAnsi="BIZ UDP明朝 Medium"/>
              </w:rPr>
              <w:t>・該当</w:t>
            </w:r>
            <w:r w:rsidRPr="007B5FC6">
              <w:rPr>
                <w:rFonts w:ascii="BIZ UDP明朝 Medium" w:eastAsia="BIZ UDP明朝 Medium" w:hAnsi="BIZ UDP明朝 Medium" w:hint="eastAsia"/>
              </w:rPr>
              <w:t>しない</w:t>
            </w:r>
          </w:p>
        </w:tc>
        <w:tc>
          <w:tcPr>
            <w:tcW w:w="2635" w:type="dxa"/>
            <w:tcBorders>
              <w:right w:val="double" w:sz="4" w:space="0" w:color="000000"/>
            </w:tcBorders>
            <w:shd w:val="clear" w:color="auto" w:fill="auto"/>
          </w:tcPr>
          <w:p w14:paraId="537ADA15" w14:textId="77777777" w:rsidR="0077599A" w:rsidRPr="007B5FC6" w:rsidRDefault="0077599A" w:rsidP="009D684D">
            <w:pPr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77599A" w:rsidRPr="007B5FC6" w14:paraId="20044A7F" w14:textId="77777777" w:rsidTr="0077599A">
        <w:trPr>
          <w:trHeight w:val="1021"/>
        </w:trPr>
        <w:tc>
          <w:tcPr>
            <w:tcW w:w="482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E4A6432" w14:textId="77777777" w:rsidR="0077599A" w:rsidRPr="009D684D" w:rsidRDefault="0077599A" w:rsidP="009D684D">
            <w:pPr>
              <w:spacing w:line="26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2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26F29860" w14:textId="0AE45FED" w:rsidR="0077599A" w:rsidRPr="009D684D" w:rsidRDefault="0077599A" w:rsidP="009D684D">
            <w:pPr>
              <w:spacing w:line="260" w:lineRule="exact"/>
              <w:rPr>
                <w:rFonts w:ascii="BIZ UDP明朝 Medium" w:eastAsia="BIZ UDP明朝 Medium" w:hAnsi="BIZ UDP明朝 Medium"/>
              </w:rPr>
            </w:pPr>
            <w:r w:rsidRPr="0077599A">
              <w:rPr>
                <w:rFonts w:ascii="BIZ UD明朝 Medium" w:eastAsia="BIZ UD明朝 Medium" w:hAnsi="BIZ UD明朝 Medium"/>
                <w:szCs w:val="20"/>
              </w:rPr>
              <w:t>提案募集に関する構成員</w:t>
            </w:r>
            <w:r w:rsidRPr="0077599A">
              <w:rPr>
                <w:rFonts w:ascii="BIZ UD明朝 Medium" w:eastAsia="BIZ UD明朝 Medium" w:hAnsi="BIZ UD明朝 Medium" w:hint="eastAsia"/>
                <w:szCs w:val="20"/>
              </w:rPr>
              <w:t>が</w:t>
            </w:r>
            <w:r w:rsidRPr="0077599A">
              <w:rPr>
                <w:rFonts w:ascii="BIZ UD明朝 Medium" w:eastAsia="BIZ UD明朝 Medium" w:hAnsi="BIZ UD明朝 Medium"/>
                <w:szCs w:val="20"/>
              </w:rPr>
              <w:t>重複参加</w:t>
            </w:r>
            <w:r w:rsidRPr="0077599A">
              <w:rPr>
                <w:rFonts w:ascii="BIZ UD明朝 Medium" w:eastAsia="BIZ UD明朝 Medium" w:hAnsi="BIZ UD明朝 Medium" w:hint="eastAsia"/>
                <w:szCs w:val="20"/>
              </w:rPr>
              <w:t>をしていないこと。</w:t>
            </w:r>
          </w:p>
        </w:tc>
        <w:tc>
          <w:tcPr>
            <w:tcW w:w="2629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43CC55EB" w14:textId="7733DCFA" w:rsidR="0077599A" w:rsidRPr="007B5FC6" w:rsidRDefault="0077599A" w:rsidP="009D684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B5FC6">
              <w:rPr>
                <w:rFonts w:ascii="BIZ UDP明朝 Medium" w:eastAsia="BIZ UDP明朝 Medium" w:hAnsi="BIZ UDP明朝 Medium"/>
              </w:rPr>
              <w:t>該当</w:t>
            </w:r>
            <w:r w:rsidRPr="007B5FC6">
              <w:rPr>
                <w:rFonts w:ascii="BIZ UDP明朝 Medium" w:eastAsia="BIZ UDP明朝 Medium" w:hAnsi="BIZ UDP明朝 Medium" w:hint="eastAsia"/>
              </w:rPr>
              <w:t>する</w:t>
            </w:r>
            <w:r w:rsidRPr="007B5FC6">
              <w:rPr>
                <w:rFonts w:ascii="BIZ UDP明朝 Medium" w:eastAsia="BIZ UDP明朝 Medium" w:hAnsi="BIZ UDP明朝 Medium"/>
              </w:rPr>
              <w:t>・該当</w:t>
            </w:r>
            <w:r w:rsidRPr="007B5FC6">
              <w:rPr>
                <w:rFonts w:ascii="BIZ UDP明朝 Medium" w:eastAsia="BIZ UDP明朝 Medium" w:hAnsi="BIZ UDP明朝 Medium" w:hint="eastAsia"/>
              </w:rPr>
              <w:t>しない</w:t>
            </w:r>
          </w:p>
        </w:tc>
        <w:tc>
          <w:tcPr>
            <w:tcW w:w="2635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108F74F" w14:textId="77777777" w:rsidR="0077599A" w:rsidRPr="007B5FC6" w:rsidRDefault="0077599A" w:rsidP="009D684D">
            <w:pPr>
              <w:spacing w:line="260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5DC97BD6" w14:textId="38E23B5C" w:rsidR="003B25B8" w:rsidRPr="0032593A" w:rsidRDefault="007B5FC6" w:rsidP="009D684D">
      <w:pPr>
        <w:spacing w:line="260" w:lineRule="exact"/>
        <w:rPr>
          <w:rFonts w:ascii="BIZ UD明朝 Medium" w:eastAsia="BIZ UD明朝 Medium" w:hAnsi="BIZ UD明朝 Medium"/>
        </w:rPr>
      </w:pPr>
      <w:r w:rsidRPr="0032593A">
        <w:rPr>
          <w:rFonts w:ascii="BIZ UD明朝 Medium" w:eastAsia="BIZ UD明朝 Medium" w:hAnsi="BIZ UD明朝 Medium" w:hint="eastAsia"/>
        </w:rPr>
        <w:t>※</w:t>
      </w:r>
      <w:r w:rsidR="0032593A" w:rsidRPr="0032593A">
        <w:rPr>
          <w:rFonts w:ascii="BIZ UD明朝 Medium" w:eastAsia="BIZ UD明朝 Medium" w:hAnsi="BIZ UD明朝 Medium" w:hint="eastAsia"/>
        </w:rPr>
        <w:t>1</w:t>
      </w:r>
      <w:r w:rsidR="0032593A">
        <w:rPr>
          <w:rFonts w:ascii="BIZ UD明朝 Medium" w:eastAsia="BIZ UD明朝 Medium" w:hAnsi="BIZ UD明朝 Medium" w:hint="eastAsia"/>
        </w:rPr>
        <w:t xml:space="preserve">　</w:t>
      </w:r>
      <w:r w:rsidRPr="0032593A">
        <w:rPr>
          <w:rFonts w:ascii="BIZ UD明朝 Medium" w:eastAsia="BIZ UD明朝 Medium" w:hAnsi="BIZ UD明朝 Medium" w:hint="eastAsia"/>
        </w:rPr>
        <w:t>実施要領に定める参加資格を満たしている場合は、すべて「該当する」となる。</w:t>
      </w:r>
    </w:p>
    <w:p w14:paraId="3A9A2F15" w14:textId="3AB1E336" w:rsidR="0032593A" w:rsidRPr="0032593A" w:rsidRDefault="0032593A" w:rsidP="009D684D">
      <w:pPr>
        <w:spacing w:line="260" w:lineRule="exact"/>
        <w:rPr>
          <w:rFonts w:ascii="BIZ UD明朝 Medium" w:eastAsia="BIZ UD明朝 Medium" w:hAnsi="BIZ UD明朝 Medium"/>
        </w:rPr>
      </w:pPr>
      <w:r w:rsidRPr="0032593A">
        <w:rPr>
          <w:rFonts w:ascii="BIZ UD明朝 Medium" w:eastAsia="BIZ UD明朝 Medium" w:hAnsi="BIZ UD明朝 Medium" w:hint="eastAsia"/>
        </w:rPr>
        <w:t>※2</w:t>
      </w:r>
      <w:r>
        <w:rPr>
          <w:rFonts w:ascii="BIZ UD明朝 Medium" w:eastAsia="BIZ UD明朝 Medium" w:hAnsi="BIZ UD明朝 Medium" w:hint="eastAsia"/>
        </w:rPr>
        <w:t xml:space="preserve">　</w:t>
      </w:r>
      <w:r w:rsidRPr="0032593A">
        <w:rPr>
          <w:rFonts w:ascii="BIZ UD明朝 Medium" w:eastAsia="BIZ UD明朝 Medium" w:hAnsi="BIZ UD明朝 Medium" w:hint="eastAsia"/>
        </w:rPr>
        <w:t>共同</w:t>
      </w:r>
      <w:r>
        <w:rPr>
          <w:rFonts w:ascii="BIZ UD明朝 Medium" w:eastAsia="BIZ UD明朝 Medium" w:hAnsi="BIZ UD明朝 Medium" w:hint="eastAsia"/>
        </w:rPr>
        <w:t>企業体の場合は全ての構成員が本様式を提出すること。</w:t>
      </w:r>
    </w:p>
    <w:sectPr w:rsidR="0032593A" w:rsidRPr="003259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7EE1F" w14:textId="77777777" w:rsidR="00410B73" w:rsidRDefault="00410B73" w:rsidP="00410B73">
      <w:r>
        <w:separator/>
      </w:r>
    </w:p>
  </w:endnote>
  <w:endnote w:type="continuationSeparator" w:id="0">
    <w:p w14:paraId="20BEC3B5" w14:textId="77777777" w:rsidR="00410B73" w:rsidRDefault="00410B73" w:rsidP="0041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EA39" w14:textId="77777777" w:rsidR="00410B73" w:rsidRDefault="00410B73" w:rsidP="00410B73">
      <w:r>
        <w:separator/>
      </w:r>
    </w:p>
  </w:footnote>
  <w:footnote w:type="continuationSeparator" w:id="0">
    <w:p w14:paraId="7A308DCC" w14:textId="77777777" w:rsidR="00410B73" w:rsidRDefault="00410B73" w:rsidP="00410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8D"/>
    <w:rsid w:val="0010314C"/>
    <w:rsid w:val="002454AF"/>
    <w:rsid w:val="002F38E7"/>
    <w:rsid w:val="0032593A"/>
    <w:rsid w:val="003B25B8"/>
    <w:rsid w:val="003E6723"/>
    <w:rsid w:val="003F5845"/>
    <w:rsid w:val="00410B73"/>
    <w:rsid w:val="00542B1F"/>
    <w:rsid w:val="005C5E72"/>
    <w:rsid w:val="005F2418"/>
    <w:rsid w:val="00633D8D"/>
    <w:rsid w:val="006D529B"/>
    <w:rsid w:val="0075070A"/>
    <w:rsid w:val="0077599A"/>
    <w:rsid w:val="007B5FC6"/>
    <w:rsid w:val="007C24A7"/>
    <w:rsid w:val="008E284D"/>
    <w:rsid w:val="009D684D"/>
    <w:rsid w:val="00C94541"/>
    <w:rsid w:val="00E059BB"/>
    <w:rsid w:val="00E543EF"/>
    <w:rsid w:val="00F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3D32EF"/>
  <w15:chartTrackingRefBased/>
  <w15:docId w15:val="{2CCEEBB1-F339-440F-8B7F-3B23D204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D8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0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0B73"/>
  </w:style>
  <w:style w:type="paragraph" w:styleId="a7">
    <w:name w:val="footer"/>
    <w:basedOn w:val="a"/>
    <w:link w:val="a8"/>
    <w:uiPriority w:val="99"/>
    <w:unhideWhenUsed/>
    <w:rsid w:val="00410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智子</dc:creator>
  <cp:keywords/>
  <dc:description/>
  <cp:lastModifiedBy>2402NPC009</cp:lastModifiedBy>
  <cp:revision>12</cp:revision>
  <cp:lastPrinted>2024-03-27T04:44:00Z</cp:lastPrinted>
  <dcterms:created xsi:type="dcterms:W3CDTF">2022-12-09T06:39:00Z</dcterms:created>
  <dcterms:modified xsi:type="dcterms:W3CDTF">2025-06-12T00:11:00Z</dcterms:modified>
</cp:coreProperties>
</file>